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1C5" w:rsidRDefault="001701C5" w:rsidP="001701C5">
      <w:pPr>
        <w:pStyle w:val="8"/>
        <w:numPr>
          <w:ilvl w:val="0"/>
          <w:numId w:val="0"/>
        </w:numPr>
        <w:rPr>
          <w:b w:val="0"/>
          <w:szCs w:val="28"/>
        </w:rPr>
      </w:pPr>
      <w:r>
        <w:rPr>
          <w:b w:val="0"/>
          <w:szCs w:val="28"/>
        </w:rPr>
        <w:t>АЭРОСУРЕТТЕРДІ ДЕШИФРЛЕУ</w:t>
      </w:r>
    </w:p>
    <w:p w:rsidR="001701C5" w:rsidRPr="00AB6FBB" w:rsidRDefault="001701C5" w:rsidP="001701C5">
      <w:pPr>
        <w:jc w:val="both"/>
        <w:rPr>
          <w:rFonts w:ascii="KZ Times New Roman" w:hAnsi="KZ Times New Roman"/>
          <w:b/>
          <w:sz w:val="16"/>
          <w:szCs w:val="16"/>
          <w:lang w:val="ru-MD"/>
        </w:rPr>
      </w:pPr>
    </w:p>
    <w:p w:rsidR="001701C5" w:rsidRDefault="001701C5" w:rsidP="001701C5">
      <w:pPr>
        <w:jc w:val="center"/>
        <w:rPr>
          <w:rFonts w:ascii="KZ Times New Roman" w:hAnsi="KZ Times New Roman"/>
          <w:sz w:val="28"/>
          <w:szCs w:val="28"/>
          <w:lang w:val="en-US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Зертханалық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4</w:t>
      </w:r>
    </w:p>
    <w:p w:rsidR="001701C5" w:rsidRPr="00AB6FBB" w:rsidRDefault="001701C5" w:rsidP="001701C5">
      <w:pPr>
        <w:jc w:val="both"/>
        <w:rPr>
          <w:rFonts w:ascii="KZ Times New Roman" w:hAnsi="KZ Times New Roman"/>
          <w:sz w:val="16"/>
          <w:szCs w:val="16"/>
          <w:lang w:val="ru-MD"/>
        </w:rPr>
      </w:pPr>
    </w:p>
    <w:p w:rsidR="001701C5" w:rsidRDefault="001701C5" w:rsidP="001701C5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студентке 2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стереожұп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), стереоскоп, лупа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сызғыш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беріледі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1701C5" w:rsidRDefault="001701C5" w:rsidP="001701C5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мақсаты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: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камералық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үйрену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1701C5" w:rsidRDefault="001701C5" w:rsidP="001701C5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1701C5" w:rsidRDefault="001701C5" w:rsidP="001701C5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дегеңіміз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зерттеп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объектілердің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элементтерін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олардың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сапалық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қасиеттерін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сипаттамаларын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арнаулы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бар.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ситуациялық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сипатталады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арнаулы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қосымша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шаруашылықтың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арнаулы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мақсаттарын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шешуге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қажет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объектілердің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оның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элементтерін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сипаттайды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1701C5" w:rsidRDefault="001701C5" w:rsidP="001701C5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объектілердің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элементтерінің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фотобейнелердің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мағналарын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ашуда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ерекше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қасиеттерді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тура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жанама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бар.</w:t>
      </w:r>
    </w:p>
    <w:p w:rsidR="001701C5" w:rsidRDefault="001701C5" w:rsidP="001701C5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объектілердің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мазмұны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сипаты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түсінік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беретіні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айқын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(тура)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пішіні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мөлшері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көлеңкесі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с.с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1701C5" w:rsidRDefault="001701C5" w:rsidP="001701C5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жеңілдетудің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қосымша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объектілердің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көлеңкелері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олардың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өзара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байланысы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Көлеңкенің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құрылыстың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тұжырым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оның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нақты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жөнінде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түсінік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Жолдың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өзенмен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қилысқан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көбінесе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көпірдің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өткелдің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бар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екенін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көрсетеді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1701C5" w:rsidRDefault="001701C5" w:rsidP="001701C5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Осы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зертханалық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сабақты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неғұрлым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жиі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кездесетін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заттарды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жеңіл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қатар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стереоскопиялық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моделі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1701C5" w:rsidRPr="00AB6FBB" w:rsidRDefault="001701C5" w:rsidP="001701C5">
      <w:pPr>
        <w:jc w:val="both"/>
        <w:rPr>
          <w:rFonts w:ascii="KZ Times New Roman" w:hAnsi="KZ Times New Roman"/>
          <w:sz w:val="16"/>
          <w:szCs w:val="16"/>
          <w:lang w:val="ru-MD"/>
        </w:rPr>
      </w:pPr>
    </w:p>
    <w:p w:rsidR="001701C5" w:rsidRDefault="001701C5" w:rsidP="001701C5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1895"/>
        <w:gridCol w:w="2924"/>
        <w:gridCol w:w="4073"/>
      </w:tblGrid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№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Бейненің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контурдың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аты</w:t>
            </w:r>
            <w:proofErr w:type="spellEnd"/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Бейненің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сипаты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оның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бөліктері</w:t>
            </w:r>
            <w:proofErr w:type="spellEnd"/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Бейненің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дешифрлеу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белгілері</w:t>
            </w:r>
            <w:proofErr w:type="spellEnd"/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</w:t>
            </w:r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</w:t>
            </w:r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4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Сулар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өзендер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көлдер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)</w:t>
            </w:r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Өзендер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-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ирелеңденген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сызықтар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көлдер-шұғыл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  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сызылған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дөңгелек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бейнелер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жағалауда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өсімдіктер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болуы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мүмкін</w:t>
            </w:r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Бірыңғай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біркелкі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қара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рең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түс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).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Ағысы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қатты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өзендер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ашық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күлгін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немесе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реңі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өсімдігі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күлгін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түсті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tcBorders>
              <w:bottom w:val="nil"/>
            </w:tcBorders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</w:t>
            </w:r>
          </w:p>
        </w:tc>
        <w:tc>
          <w:tcPr>
            <w:tcW w:w="1895" w:type="dxa"/>
            <w:tcBorders>
              <w:bottom w:val="nil"/>
            </w:tcBorders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Жыралар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қазындылар</w:t>
            </w:r>
            <w:proofErr w:type="spellEnd"/>
          </w:p>
        </w:tc>
        <w:tc>
          <w:tcPr>
            <w:tcW w:w="2924" w:type="dxa"/>
            <w:tcBorders>
              <w:bottom w:val="nil"/>
            </w:tcBorders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Өсімдіктері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жоқ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қабырғалары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тік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жіңішке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терең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жыралар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  <w:tc>
          <w:tcPr>
            <w:tcW w:w="4073" w:type="dxa"/>
            <w:tcBorders>
              <w:bottom w:val="nil"/>
            </w:tcBorders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Көрінісі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бірден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көзге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түсетін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фотоның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түсі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әр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түрлі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биік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қабақты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сурет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bookmarkStart w:id="0" w:name="_GoBack"/>
            <w:bookmarkEnd w:id="0"/>
          </w:p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3-кестенің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жалғасы</w:t>
            </w:r>
            <w:proofErr w:type="spellEnd"/>
          </w:p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tcBorders>
              <w:top w:val="single" w:sz="4" w:space="0" w:color="auto"/>
            </w:tcBorders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1</w:t>
            </w:r>
          </w:p>
        </w:tc>
        <w:tc>
          <w:tcPr>
            <w:tcW w:w="1895" w:type="dxa"/>
            <w:tcBorders>
              <w:top w:val="single" w:sz="4" w:space="0" w:color="auto"/>
            </w:tcBorders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</w:t>
            </w:r>
          </w:p>
        </w:tc>
        <w:tc>
          <w:tcPr>
            <w:tcW w:w="2924" w:type="dxa"/>
            <w:tcBorders>
              <w:top w:val="single" w:sz="4" w:space="0" w:color="auto"/>
            </w:tcBorders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</w:t>
            </w:r>
          </w:p>
        </w:tc>
        <w:tc>
          <w:tcPr>
            <w:tcW w:w="4073" w:type="dxa"/>
            <w:tcBorders>
              <w:top w:val="single" w:sz="4" w:space="0" w:color="auto"/>
            </w:tcBorders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4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Кепкен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арна</w:t>
            </w:r>
            <w:proofErr w:type="spellEnd"/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Ирелеңі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үлкен</w:t>
            </w:r>
            <w:proofErr w:type="spellEnd"/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Стереоскоппен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қараған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кезде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түсті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түбі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екенін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байқауға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4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Батпақ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Қошқыл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дағы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бар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үстіңгі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талшықты</w:t>
            </w:r>
            <w:proofErr w:type="spellEnd"/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Реңі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ашық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болған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сайын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батпақ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кебіңкі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сүрлеу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ағаштар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болса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батпақтан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өтуге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Егер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қара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дақ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шеті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анық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көрінетін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сызықша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болса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батпақтан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өтуге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болмайды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5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pStyle w:val="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Орман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алқабы</w:t>
            </w:r>
            <w:proofErr w:type="spellEnd"/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Ағаштардың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ұшар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басы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ашық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аралары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көлеңке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болса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бейне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құрылымы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түйіршікті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Жапырықты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орман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қылқандыдан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едәуір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жарық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Жапырақты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ағаштардың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ұшар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басындағы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көлеңке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дөңгелек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шырша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жапырақты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ағаш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сүйір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биік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ал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қарағай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тісті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Жемісті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бақтардың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ағаштары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қатар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тізіледі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Бұталардың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ұшар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басы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жиыңқы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суреттегі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бейнесінде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аласа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болып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келеді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Ағаштары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кесілген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орман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учаскесі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ашық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реңді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6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pStyle w:val="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Жол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Темір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Күлгін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түзу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сызықты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ирелеңкі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біркелкі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алқабы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алыстау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Үйінділер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көлеңкесі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шұңқырлар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станциялар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разъездер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көрінеді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Автожолдармен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түзу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бұрыш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арқылы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кесіп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өтеді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7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pStyle w:val="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Жол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төселген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автомобиль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жолы</w:t>
            </w:r>
            <w:proofErr w:type="spellEnd"/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Үлкен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сызығы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өзге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жолдармен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киылысады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ылдиы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бар.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Түсі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теміржолға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қарағанда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ашық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8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pStyle w:val="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Жол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Топырақ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төселген</w:t>
            </w:r>
            <w:proofErr w:type="spellEnd"/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Жуандықтары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әр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түрлі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ирелеңдеген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сызық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9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pStyle w:val="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Тунельдер</w:t>
            </w:r>
            <w:proofErr w:type="spellEnd"/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Жол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сызығының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бейнесі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үйлесімсіз</w:t>
            </w:r>
            <w:proofErr w:type="spellEnd"/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Жолдың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кедергілері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кірме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шығатын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күлгін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түсті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жақтары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бар.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10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pStyle w:val="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Елді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мекендер</w:t>
            </w:r>
            <w:proofErr w:type="spellEnd"/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Қала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үлгісінде</w:t>
            </w:r>
            <w:proofErr w:type="spellEnd"/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Көше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жүйесімен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жасалған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тор,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қара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бір-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біріне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перпендикуляр. Квартал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аралық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кеңістікте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бір-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біріне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тығыз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орналасқан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құрылыстар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көрінеді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11</w:t>
            </w:r>
          </w:p>
        </w:tc>
        <w:tc>
          <w:tcPr>
            <w:tcW w:w="1895" w:type="dxa"/>
            <w:vAlign w:val="center"/>
          </w:tcPr>
          <w:p w:rsidR="001701C5" w:rsidRDefault="001701C5" w:rsidP="002F1E24">
            <w:pPr>
              <w:pStyle w:val="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Елді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мекендер</w:t>
            </w:r>
            <w:proofErr w:type="spellEnd"/>
          </w:p>
        </w:tc>
        <w:tc>
          <w:tcPr>
            <w:tcW w:w="2924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Ауыл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үлгісінде</w:t>
            </w:r>
            <w:proofErr w:type="spellEnd"/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Көлемі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шағын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келбеті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бір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үлгідегі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әртүрлі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сызық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түрінде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көрінетін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учаскелері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бір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жақта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немесе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екі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жақта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салынған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көше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бойындағы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үйлер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8" w:type="dxa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12</w:t>
            </w:r>
          </w:p>
        </w:tc>
        <w:tc>
          <w:tcPr>
            <w:tcW w:w="1895" w:type="dxa"/>
          </w:tcPr>
          <w:p w:rsidR="001701C5" w:rsidRDefault="001701C5" w:rsidP="002F1E24">
            <w:pPr>
              <w:pStyle w:val="5"/>
              <w:rPr>
                <w:sz w:val="24"/>
                <w:szCs w:val="24"/>
                <w:lang w:val="kk-KZ"/>
              </w:rPr>
            </w:pPr>
            <w:proofErr w:type="spellStart"/>
            <w:r>
              <w:rPr>
                <w:sz w:val="24"/>
                <w:szCs w:val="24"/>
              </w:rPr>
              <w:t>Жер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бедері</w:t>
            </w:r>
          </w:p>
        </w:tc>
        <w:tc>
          <w:tcPr>
            <w:tcW w:w="2924" w:type="dxa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Төбелі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тау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сілемдері</w:t>
            </w:r>
            <w:proofErr w:type="spellEnd"/>
          </w:p>
        </w:tc>
        <w:tc>
          <w:tcPr>
            <w:tcW w:w="4073" w:type="dxa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Көзге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бірден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түсетін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шекарасы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фото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бейнесі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</w:tc>
      </w:tr>
    </w:tbl>
    <w:p w:rsidR="001701C5" w:rsidRDefault="001701C5" w:rsidP="001701C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1701C5" w:rsidRDefault="001701C5" w:rsidP="001701C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1701C5" w:rsidRDefault="001701C5" w:rsidP="001701C5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lastRenderedPageBreak/>
        <w:t>Дешифрлеудің қорытындысы шартты белгімен калькаға көшіріледі немесе объектінің кезек реті дешифрлеу кестесіне жазылады. Кестеде (нұсқаның) контурдың атауы, сипаттамасы, дешифрлеудің негізгі белгілері көрсетіледі.</w:t>
      </w:r>
    </w:p>
    <w:p w:rsidR="001701C5" w:rsidRDefault="001701C5" w:rsidP="001701C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1701C5" w:rsidRPr="001701C5" w:rsidRDefault="001701C5" w:rsidP="001701C5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1701C5">
        <w:rPr>
          <w:rFonts w:ascii="KZ Times New Roman" w:hAnsi="KZ Times New Roman"/>
          <w:sz w:val="28"/>
          <w:szCs w:val="28"/>
          <w:lang w:val="kk-KZ"/>
        </w:rPr>
        <w:t>Дешифрлеу кестесінің үлгісі</w:t>
      </w:r>
    </w:p>
    <w:p w:rsidR="001701C5" w:rsidRPr="001701C5" w:rsidRDefault="001701C5" w:rsidP="001701C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9"/>
        <w:gridCol w:w="2268"/>
        <w:gridCol w:w="2551"/>
        <w:gridCol w:w="4073"/>
      </w:tblGrid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9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№</w:t>
            </w:r>
          </w:p>
        </w:tc>
        <w:tc>
          <w:tcPr>
            <w:tcW w:w="2268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Контурдың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(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бейненің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)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аты</w:t>
            </w:r>
            <w:proofErr w:type="spellEnd"/>
          </w:p>
        </w:tc>
        <w:tc>
          <w:tcPr>
            <w:tcW w:w="2551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Контурдың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сипаты</w:t>
            </w:r>
            <w:proofErr w:type="spellEnd"/>
          </w:p>
        </w:tc>
        <w:tc>
          <w:tcPr>
            <w:tcW w:w="4073" w:type="dxa"/>
            <w:vAlign w:val="center"/>
          </w:tcPr>
          <w:p w:rsidR="001701C5" w:rsidRDefault="001701C5" w:rsidP="002F1E24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Контурдың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дешифрлеу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белгілері</w:t>
            </w:r>
            <w:proofErr w:type="spellEnd"/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9" w:type="dxa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1</w:t>
            </w:r>
          </w:p>
        </w:tc>
        <w:tc>
          <w:tcPr>
            <w:tcW w:w="2268" w:type="dxa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Жол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</w:p>
        </w:tc>
        <w:tc>
          <w:tcPr>
            <w:tcW w:w="2551" w:type="dxa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Топырақ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</w:p>
        </w:tc>
        <w:tc>
          <w:tcPr>
            <w:tcW w:w="4073" w:type="dxa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Түрлі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қалыңдықтағы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ашық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ирек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сызық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.</w:t>
            </w:r>
          </w:p>
        </w:tc>
      </w:tr>
      <w:tr w:rsidR="001701C5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9" w:type="dxa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...</w:t>
            </w:r>
          </w:p>
        </w:tc>
        <w:tc>
          <w:tcPr>
            <w:tcW w:w="2268" w:type="dxa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...</w:t>
            </w:r>
          </w:p>
        </w:tc>
        <w:tc>
          <w:tcPr>
            <w:tcW w:w="2551" w:type="dxa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</w:tc>
        <w:tc>
          <w:tcPr>
            <w:tcW w:w="4073" w:type="dxa"/>
          </w:tcPr>
          <w:p w:rsidR="001701C5" w:rsidRDefault="001701C5" w:rsidP="002F1E24">
            <w:pPr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</w:tc>
      </w:tr>
    </w:tbl>
    <w:p w:rsidR="001701C5" w:rsidRDefault="001701C5" w:rsidP="001701C5">
      <w:pPr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ab/>
      </w:r>
    </w:p>
    <w:p w:rsidR="001701C5" w:rsidRDefault="001701C5" w:rsidP="001701C5">
      <w:pPr>
        <w:jc w:val="center"/>
        <w:rPr>
          <w:rFonts w:ascii="KZ Times New Roman" w:hAnsi="KZ Times New Roman"/>
          <w:sz w:val="28"/>
          <w:szCs w:val="28"/>
          <w:lang w:val="en-US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Бақылау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сұрақтары</w:t>
      </w:r>
      <w:proofErr w:type="spellEnd"/>
    </w:p>
    <w:p w:rsidR="001701C5" w:rsidRDefault="001701C5" w:rsidP="001701C5">
      <w:pPr>
        <w:jc w:val="center"/>
        <w:rPr>
          <w:rFonts w:ascii="KZ Times New Roman" w:hAnsi="KZ Times New Roman"/>
          <w:sz w:val="28"/>
          <w:szCs w:val="28"/>
          <w:lang w:val="en-US"/>
        </w:rPr>
      </w:pPr>
    </w:p>
    <w:p w:rsidR="001701C5" w:rsidRDefault="001701C5" w:rsidP="001701C5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1701C5" w:rsidRDefault="001701C5" w:rsidP="001701C5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1701C5" w:rsidRDefault="001701C5" w:rsidP="001701C5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1701C5" w:rsidRDefault="001701C5" w:rsidP="001701C5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арнаулы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1701C5" w:rsidRDefault="001701C5" w:rsidP="001701C5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өтіңіз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BC38C7" w:rsidRDefault="00BC38C7"/>
    <w:sectPr w:rsidR="00BC38C7" w:rsidSect="001701C5">
      <w:type w:val="continuous"/>
      <w:pgSz w:w="11900" w:h="16838" w:code="9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04740"/>
    <w:multiLevelType w:val="singleLevel"/>
    <w:tmpl w:val="2BDAAA3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>
    <w:nsid w:val="2D1F4742"/>
    <w:multiLevelType w:val="multilevel"/>
    <w:tmpl w:val="74FE91F4"/>
    <w:lvl w:ilvl="0">
      <w:start w:val="5"/>
      <w:numFmt w:val="decimal"/>
      <w:pStyle w:val="8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C44"/>
    <w:rsid w:val="001701C5"/>
    <w:rsid w:val="00B80CFD"/>
    <w:rsid w:val="00BC38C7"/>
    <w:rsid w:val="00F0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769D65-FFFE-48D8-9963-689BCC270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1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1701C5"/>
    <w:pPr>
      <w:keepNext/>
      <w:jc w:val="both"/>
      <w:outlineLvl w:val="4"/>
    </w:pPr>
    <w:rPr>
      <w:rFonts w:ascii="KZ Times New Roman" w:hAnsi="KZ Times New Roman"/>
      <w:sz w:val="28"/>
      <w:lang w:val="ru-MD"/>
    </w:rPr>
  </w:style>
  <w:style w:type="paragraph" w:styleId="8">
    <w:name w:val="heading 8"/>
    <w:basedOn w:val="a"/>
    <w:next w:val="a"/>
    <w:link w:val="80"/>
    <w:qFormat/>
    <w:rsid w:val="001701C5"/>
    <w:pPr>
      <w:keepNext/>
      <w:numPr>
        <w:numId w:val="2"/>
      </w:numPr>
      <w:jc w:val="center"/>
      <w:outlineLvl w:val="7"/>
    </w:pPr>
    <w:rPr>
      <w:rFonts w:ascii="KZ Times New Roman" w:hAnsi="KZ Times New Roman"/>
      <w:b/>
      <w:sz w:val="28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1701C5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80">
    <w:name w:val="Заголовок 8 Знак"/>
    <w:basedOn w:val="a0"/>
    <w:link w:val="8"/>
    <w:rsid w:val="001701C5"/>
    <w:rPr>
      <w:rFonts w:ascii="KZ Times New Roman" w:eastAsia="Times New Roman" w:hAnsi="KZ Times New Roman" w:cs="Times New Roman"/>
      <w:b/>
      <w:sz w:val="28"/>
      <w:szCs w:val="20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655</Words>
  <Characters>3738</Characters>
  <Application>Microsoft Office Word</Application>
  <DocSecurity>0</DocSecurity>
  <Lines>31</Lines>
  <Paragraphs>8</Paragraphs>
  <ScaleCrop>false</ScaleCrop>
  <Company>HP</Company>
  <LinksUpToDate>false</LinksUpToDate>
  <CharactersWithSpaces>4385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2020-08-17T19:06:00Z</dcterms:created>
  <dcterms:modified xsi:type="dcterms:W3CDTF">2020-08-17T19:06:00Z</dcterms:modified>
</cp:coreProperties>
</file>